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6F" w:rsidRPr="00006D6F" w:rsidRDefault="00006D6F" w:rsidP="0000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6F">
        <w:rPr>
          <w:rFonts w:ascii="Times New Roman" w:eastAsia="Times New Roman" w:hAnsi="Times New Roman" w:cs="B Titr" w:hint="cs"/>
          <w:sz w:val="28"/>
          <w:szCs w:val="28"/>
          <w:rtl/>
        </w:rPr>
        <w:t xml:space="preserve">بروشور راهنمای استفاده کاربران از کتابخانه </w:t>
      </w:r>
      <w:r w:rsidRPr="00006D6F">
        <w:rPr>
          <w:rFonts w:ascii="Times New Roman" w:eastAsia="Times New Roman" w:hAnsi="Times New Roman" w:cs="B Titr" w:hint="cs"/>
          <w:sz w:val="28"/>
          <w:szCs w:val="28"/>
        </w:rPr>
        <w:t>html</w:t>
      </w:r>
      <w:r w:rsidRPr="00006D6F">
        <w:rPr>
          <w:rFonts w:ascii="Times New Roman" w:eastAsia="Times New Roman" w:hAnsi="Times New Roman" w:cs="B Titr" w:hint="cs"/>
          <w:sz w:val="28"/>
          <w:szCs w:val="28"/>
          <w:rtl/>
        </w:rPr>
        <w:t xml:space="preserve"> 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ar-SA"/>
        </w:rPr>
        <w:t>تاریخچه کتابخانه :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کتابخانه دانشکده داروسازی در سال 1380 در محل دانشکده با تعداد اندکی کتاب فعالیت خود را آغاز نمود . این واحد زیر نظر مستقیم معاونت آموزشی اداره میشود . این کتابخانه در فضایی به وسعت 300 متر مربع می باشد.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  <w:lang w:bidi="ar-SA"/>
        </w:rPr>
        <w:t>خط مشی :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گردآوری و نگهداری و سازماندهی مواد و منابع نوشتاری و غیر نوشتاری به منظور بهره گیری در امر آموزش و پژوهش</w:t>
      </w: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 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  <w:lang w:bidi="ar-SA"/>
        </w:rPr>
        <w:t>آیین نامه :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  <w:lang w:bidi="ar-SA"/>
        </w:rPr>
        <w:t>1ـ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  <w:r w:rsidRPr="00006D6F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  <w:lang w:bidi="ar-SA"/>
        </w:rPr>
        <w:t>گروههای زیر می توانند به عضویت کتابخانه درآیند: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اعضا هئیت علمی شاغل، دانشجویان پزشکی، داروسازی و کارشناسی ارشد، کارکنان رسمی و قراردادی، با ارائه معرفی نامه از معاونت آموزشی به همراه یک قطعه عکس و تکمیل فرمعضویت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  <w:lang w:bidi="ar-SA"/>
        </w:rPr>
        <w:t>2ـ استفاده کننده از مجموعه کتابخانه در محل کتابخانه :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اعضاء هئیت علمی شاغل، بازنشسته، محققان ، دانشجویان و کارکنان کلیه دانشکده ها و مراکز وابسته به دانشگاه با ارائه مدرک شناسایی معتبر مجاز به استفاده از منابع کتابخانه درسالن مطالعه می باشند 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ar-SA"/>
        </w:rPr>
        <w:t>تعداد کل اعضای معتبر :</w:t>
      </w: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 721 نفر می باشد.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که شامل اعضای هیات علمی </w:t>
      </w:r>
      <w:r w:rsidRPr="00006D6F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–</w:t>
      </w: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 کارکنان </w:t>
      </w:r>
      <w:r w:rsidRPr="00006D6F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–</w:t>
      </w: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 دانشجویان  داروسازی </w:t>
      </w:r>
      <w:r w:rsidRPr="00006D6F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–</w:t>
      </w: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 پزشکی </w:t>
      </w:r>
      <w:r w:rsidRPr="00006D6F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–</w:t>
      </w: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 دندانپزشکی و پردیس می باشد.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Times New Roman" w:hint="cs"/>
          <w:sz w:val="10"/>
          <w:szCs w:val="10"/>
          <w:rtl/>
          <w:lang w:bidi="ar-SA"/>
        </w:rPr>
        <w:t> 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  <w:lang w:bidi="ar-SA"/>
        </w:rPr>
        <w:t>3ـ تعداد و مدت امانت کتاب :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هیئت علمی </w:t>
      </w:r>
      <w:r w:rsidRPr="00006D6F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       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10 جلد </w:t>
      </w:r>
      <w:r w:rsidRPr="00006D6F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            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30 روز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دانشجو </w:t>
      </w:r>
      <w:r w:rsidRPr="00006D6F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             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3 جلد </w:t>
      </w:r>
      <w:r w:rsidRPr="00006D6F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            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15 روز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کارمند </w:t>
      </w:r>
      <w:r w:rsidRPr="00006D6F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             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3 جلد </w:t>
      </w:r>
      <w:r w:rsidRPr="00006D6F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             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15 روز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* مدت امانت کتابهای پر مراجعه و یا درسی بنا به تشخیص مسئول بخش امانت و طبق خط مشی جاری کتابخانه ممکن است تقلیل یابد .</w:t>
      </w:r>
    </w:p>
    <w:p w:rsidR="00006D6F" w:rsidRPr="00006D6F" w:rsidRDefault="00006D6F" w:rsidP="00006D6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</w:rPr>
        <w:t>ساعات کار کتابخانه :</w:t>
      </w:r>
    </w:p>
    <w:p w:rsidR="00006D6F" w:rsidRPr="00006D6F" w:rsidRDefault="00006D6F" w:rsidP="002C4ED1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شنبه تا چهارشنبه از ساعت 8 صبح لغایت </w:t>
      </w:r>
      <w:r w:rsidR="002C4ED1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18</w:t>
      </w:r>
    </w:p>
    <w:p w:rsidR="00006D6F" w:rsidRPr="00006D6F" w:rsidRDefault="00006D6F" w:rsidP="00006D6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 </w:t>
      </w:r>
    </w:p>
    <w:p w:rsidR="00006D6F" w:rsidRPr="00006D6F" w:rsidRDefault="00006D6F" w:rsidP="0000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ar-SA"/>
        </w:rPr>
        <w:t>تمدید و رزرو کتاب :</w:t>
      </w:r>
    </w:p>
    <w:p w:rsidR="00006D6F" w:rsidRPr="00006D6F" w:rsidRDefault="00006D6F" w:rsidP="00006D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چنانچه مراجعه کننده احتیاج به زمان بیشتر از موعد تعیین شده داشته باشد و تقاضای دیگر برای آن کتاب موجود نباشد مدت امانت مجدآُ از طریق کتابدار تمدید خواهد شد . از دیگر خدمات بخش امانت رزرو کتاب می باشد 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جریمه دیر کرد در باز گشت کتاب و جبران خسارت وارده به کتاب :</w:t>
      </w:r>
    </w:p>
    <w:p w:rsidR="00006D6F" w:rsidRPr="00006D6F" w:rsidRDefault="00006D6F" w:rsidP="00E230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امانت گیرنده موظف است در تاریخ مقرر کتاب را به کتابخانه برگشت دهد در صورت تکرار دیر کرد (بیش از 3 نوبت ) امانت گیرنده به مدت یک نیمسال</w:t>
      </w:r>
      <w:r w:rsidRPr="00006D6F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 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تحصیلی از عضویت در کتابخانه محروم خواهد شد . در صورت گم شدن کتاب </w:t>
      </w:r>
      <w:r w:rsidR="00E230FD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ویا </w:t>
      </w:r>
      <w:r w:rsidR="00E230FD"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به کتاب خسارت وارد نماید (پاره کردن جلد یا صفحات،علامت گذاری و لک کردن آنها ).</w:t>
      </w:r>
      <w:r w:rsidR="00E230FD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، امانت گیرنده موظف است عین کتاب را خریداری و به کتابخانه باز گرداند </w:t>
      </w:r>
      <w:r w:rsidR="00E230FD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bookmarkStart w:id="0" w:name="_GoBack"/>
      <w:bookmarkEnd w:id="0"/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  <w:lang w:bidi="ar-SA"/>
        </w:rPr>
        <w:t>تسویه حساب :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کلیه دانشجویان در تمام مقاطع موظف اند پس از فراغت از تحصیل و یا در صورت انصراف و یا مرخصی یا انتقالی برگه تسویه حساب از کتابخانه اخذ نمایند </w:t>
      </w:r>
      <w:r w:rsidRPr="00006D6F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و دانشجویان دانشکده داروسازی می بایست یک نسخه چاپی به همراه (</w:t>
      </w:r>
      <w:r w:rsidRPr="00006D6F">
        <w:rPr>
          <w:rFonts w:ascii="Tahoma" w:eastAsia="Times New Roman" w:hAnsi="Tahoma" w:cs="Tahoma"/>
          <w:color w:val="000000"/>
          <w:sz w:val="28"/>
          <w:szCs w:val="28"/>
        </w:rPr>
        <w:t>CD</w:t>
      </w:r>
      <w:r w:rsidRPr="00006D6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و در قالب </w:t>
      </w:r>
      <w:r w:rsidRPr="00006D6F">
        <w:rPr>
          <w:rFonts w:ascii="Tahoma" w:eastAsia="Times New Roman" w:hAnsi="Tahoma" w:cs="Tahoma"/>
          <w:color w:val="000000"/>
          <w:sz w:val="28"/>
          <w:szCs w:val="28"/>
        </w:rPr>
        <w:t>WORD,PDF</w:t>
      </w:r>
      <w:r w:rsidRPr="00006D6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) از پایان نامه خود به کتابخانه تحویل نمایند.</w:t>
      </w: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.اعضاء هئیت علمی و کارکناندر صورت قطع رابطه استخدامی (استعفا، انتقال، ماموریت علمی ،بازنشستگییا مرخصی بیش از 3 ماه) موظف به اخذ برگه تسویه حساب از کتابخانه می باشند.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  <w:lang w:bidi="ar-SA"/>
        </w:rPr>
        <w:t>مقررات :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ـ مجلات ، روزنامه ها ، کتابهای مرجع تنها در سالن کتابخانه قابل استفاده هستند و امانت داده نمی شوند.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ـ کتابخانه در هر زمان می تواند از امانت گیرنده تقاضای استرداد بنماید و عضو موظف است کتاب خواسته شده را در اسرع وقت به کتابخانه باز گرداند.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ـ در قبال مواد به امانت گرفته شده فقط شخص امانت گیرنده در مقابل کتابخانه مسئول می باشد و در صورت بروز اشکال هیچگونه عذری پذیرفته نمی شود 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ـ اهداء کتابهای زائد و تکراری که مورد نیاز نیستند با تشخیص سرپرست کتابخانه و موافقت معاونت آموزشی انجام می گیرد.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 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ar-SA"/>
        </w:rPr>
        <w:t>امانت بین کتابخانه ای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امانت بین کتابخانه ای یکی از راههای توسعه خدمات کتابخانه به مراجعین می باشد. و وظیفه کتابخانه سفارش موادی است که به نحوی تهیه آن در کتابخانه مقدر نمی باشد و از سایر کتابخانه های وابسته به دانشگاه به مدت مشخص امانت گرفته می شود.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 </w:t>
      </w:r>
    </w:p>
    <w:p w:rsidR="00006D6F" w:rsidRPr="00006D6F" w:rsidRDefault="00006D6F" w:rsidP="002C4E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تعداد کل کتابها و پایان نامه ها تا پایان </w:t>
      </w:r>
      <w:r w:rsidR="002C4ED1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دی</w:t>
      </w: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 ماه</w:t>
      </w:r>
      <w:r w:rsidR="002C4ED1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1399</w:t>
      </w:r>
    </w:p>
    <w:p w:rsidR="00006D6F" w:rsidRPr="00006D6F" w:rsidRDefault="002C4ED1" w:rsidP="002C4E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فارسی7712</w:t>
      </w:r>
      <w:r w:rsidR="00006D6F"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6 جلد</w:t>
      </w:r>
    </w:p>
    <w:p w:rsidR="00006D6F" w:rsidRPr="00006D6F" w:rsidRDefault="00006D6F" w:rsidP="002C4E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لاتین </w:t>
      </w:r>
      <w:r w:rsidR="002C4ED1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2638</w:t>
      </w: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جلد</w:t>
      </w:r>
    </w:p>
    <w:p w:rsidR="00006D6F" w:rsidRPr="00006D6F" w:rsidRDefault="00006D6F" w:rsidP="002C4E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پایان نامه </w:t>
      </w:r>
      <w:r w:rsidR="002C4ED1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452</w:t>
      </w: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 عنوان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تعداد نشریات داخلی که به صورت رایگان به کتابخانه ارسال می گردد: 15 عنوان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تعداد کامپیوتر 18 دستگاه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تعداد پرینتر 2 دستگاه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تعداد اسکنر : 1 دستگاه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ویدئو پروژکتور 1 دستگاه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ar-SA"/>
        </w:rPr>
        <w:t>تماس با ما: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کرمانشاه بلوار شهید شیرودی، خیابان دانشگاه، دانشکده داروسازی واحدکتابخانه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تلفن : 34276489 083 داخلی 219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نمابر: 34276493</w:t>
      </w:r>
    </w:p>
    <w:p w:rsidR="00006D6F" w:rsidRPr="00006D6F" w:rsidRDefault="00006D6F" w:rsidP="00006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>کد پستی 6714415153</w:t>
      </w:r>
    </w:p>
    <w:p w:rsidR="00006D6F" w:rsidRPr="00006D6F" w:rsidRDefault="00006D6F" w:rsidP="00006D6F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006D6F" w:rsidRPr="00006D6F" w:rsidRDefault="00006D6F" w:rsidP="00006D6F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6D6F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 </w:t>
      </w:r>
    </w:p>
    <w:p w:rsidR="003B62E0" w:rsidRDefault="003B62E0"/>
    <w:sectPr w:rsidR="003B62E0" w:rsidSect="00711D2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6F"/>
    <w:rsid w:val="00006D6F"/>
    <w:rsid w:val="002C4ED1"/>
    <w:rsid w:val="00315D2B"/>
    <w:rsid w:val="003B62E0"/>
    <w:rsid w:val="00711D2B"/>
    <w:rsid w:val="00E2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2020-01-15T08:22:00Z</dcterms:created>
  <dcterms:modified xsi:type="dcterms:W3CDTF">2021-01-13T06:59:00Z</dcterms:modified>
</cp:coreProperties>
</file>